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B58AB7" w14:textId="0D9770A4" w:rsidR="00E95CC0" w:rsidRDefault="00E95CC0" w:rsidP="00F12DD5">
      <w:pPr>
        <w:jc w:val="both"/>
        <w:rPr>
          <w:rFonts w:ascii="Calibri" w:hAnsi="Calibri" w:cs="Arial Narrow"/>
          <w:color w:val="000000" w:themeColor="text1"/>
          <w:sz w:val="28"/>
          <w:szCs w:val="28"/>
        </w:rPr>
      </w:pPr>
    </w:p>
    <w:p w14:paraId="795AB453" w14:textId="77777777" w:rsidR="009C2A87" w:rsidRPr="00D23C62" w:rsidRDefault="009C2A87" w:rsidP="009C2A87">
      <w:pPr>
        <w:autoSpaceDE w:val="0"/>
        <w:autoSpaceDN w:val="0"/>
        <w:adjustRightInd w:val="0"/>
        <w:spacing w:after="0" w:line="360" w:lineRule="auto"/>
        <w:jc w:val="center"/>
        <w:rPr>
          <w:rFonts w:cs="Arial Narrow"/>
          <w:b/>
          <w:bCs/>
          <w:color w:val="000000" w:themeColor="text1"/>
          <w:sz w:val="24"/>
          <w:szCs w:val="24"/>
        </w:rPr>
      </w:pPr>
      <w:r w:rsidRPr="00D23C62">
        <w:rPr>
          <w:rFonts w:cs="Arial Narrow"/>
          <w:b/>
          <w:bCs/>
          <w:color w:val="000000" w:themeColor="text1"/>
          <w:sz w:val="24"/>
          <w:szCs w:val="24"/>
        </w:rPr>
        <w:t>DECLARAÇÃO DE DESLOCAÇÃO DE TRABALHADOR</w:t>
      </w:r>
    </w:p>
    <w:p w14:paraId="27C4BABB" w14:textId="77777777" w:rsidR="009C2A87" w:rsidRPr="00D23C62" w:rsidRDefault="009C2A87" w:rsidP="009C2A87">
      <w:pPr>
        <w:autoSpaceDE w:val="0"/>
        <w:autoSpaceDN w:val="0"/>
        <w:adjustRightInd w:val="0"/>
        <w:spacing w:after="0" w:line="360" w:lineRule="auto"/>
        <w:jc w:val="center"/>
        <w:rPr>
          <w:rFonts w:cs="Arial Narrow"/>
          <w:b/>
          <w:bCs/>
          <w:color w:val="000000" w:themeColor="text1"/>
          <w:sz w:val="24"/>
          <w:szCs w:val="24"/>
        </w:rPr>
      </w:pPr>
      <w:r w:rsidRPr="00D23C62">
        <w:rPr>
          <w:rFonts w:cs="Arial Narrow"/>
          <w:b/>
          <w:bCs/>
          <w:color w:val="000000" w:themeColor="text1"/>
          <w:sz w:val="24"/>
          <w:szCs w:val="24"/>
        </w:rPr>
        <w:t>EM ESTADO DE EMERGÊNCIA</w:t>
      </w:r>
    </w:p>
    <w:p w14:paraId="413C6509" w14:textId="77777777" w:rsidR="009C2A87" w:rsidRPr="00D23C62" w:rsidRDefault="009C2A87" w:rsidP="009C2A87">
      <w:pPr>
        <w:autoSpaceDE w:val="0"/>
        <w:autoSpaceDN w:val="0"/>
        <w:adjustRightInd w:val="0"/>
        <w:spacing w:after="0" w:line="360" w:lineRule="auto"/>
        <w:jc w:val="both"/>
        <w:rPr>
          <w:rFonts w:cs="Arial Narrow"/>
          <w:color w:val="000000" w:themeColor="text1"/>
          <w:sz w:val="24"/>
          <w:szCs w:val="24"/>
        </w:rPr>
      </w:pPr>
    </w:p>
    <w:p w14:paraId="44FCE096" w14:textId="77777777" w:rsidR="009C2A87" w:rsidRPr="00D23C62" w:rsidRDefault="009C2A87" w:rsidP="009C2A87">
      <w:pPr>
        <w:autoSpaceDE w:val="0"/>
        <w:autoSpaceDN w:val="0"/>
        <w:adjustRightInd w:val="0"/>
        <w:spacing w:after="0" w:line="360" w:lineRule="auto"/>
        <w:jc w:val="both"/>
        <w:rPr>
          <w:rFonts w:cs="Arial Narrow"/>
          <w:color w:val="000000" w:themeColor="text1"/>
          <w:sz w:val="24"/>
          <w:szCs w:val="24"/>
        </w:rPr>
      </w:pPr>
    </w:p>
    <w:p w14:paraId="3440BDEC" w14:textId="77777777" w:rsidR="009C2A87" w:rsidRPr="00D23C62" w:rsidRDefault="009C2A87" w:rsidP="009C2A87">
      <w:pPr>
        <w:autoSpaceDE w:val="0"/>
        <w:autoSpaceDN w:val="0"/>
        <w:adjustRightInd w:val="0"/>
        <w:spacing w:after="0" w:line="360" w:lineRule="auto"/>
        <w:jc w:val="both"/>
        <w:rPr>
          <w:rFonts w:cs="Arial Narrow"/>
          <w:color w:val="000000" w:themeColor="text1"/>
          <w:sz w:val="24"/>
          <w:szCs w:val="24"/>
        </w:rPr>
      </w:pPr>
    </w:p>
    <w:p w14:paraId="32C2E200" w14:textId="77777777" w:rsidR="009C2A87" w:rsidRDefault="009C2A87" w:rsidP="009C2A87">
      <w:pPr>
        <w:autoSpaceDE w:val="0"/>
        <w:autoSpaceDN w:val="0"/>
        <w:adjustRightInd w:val="0"/>
        <w:spacing w:after="0" w:line="360" w:lineRule="auto"/>
        <w:jc w:val="both"/>
        <w:rPr>
          <w:rFonts w:cs="Arial Narrow"/>
          <w:color w:val="000000" w:themeColor="text1"/>
          <w:sz w:val="24"/>
          <w:szCs w:val="24"/>
        </w:rPr>
      </w:pPr>
      <w:r w:rsidRPr="00D23C62">
        <w:rPr>
          <w:rFonts w:cs="Arial Narrow"/>
          <w:color w:val="000000" w:themeColor="text1"/>
          <w:sz w:val="24"/>
          <w:szCs w:val="24"/>
        </w:rPr>
        <w:t xml:space="preserve">Em razão do Decreto do Presidente da República n.º 6-B/2021, de 13 de janeiro – </w:t>
      </w:r>
      <w:r w:rsidRPr="005F42AC">
        <w:rPr>
          <w:rFonts w:cs="Arial Narrow"/>
          <w:i/>
          <w:iCs/>
          <w:color w:val="000000" w:themeColor="text1"/>
          <w:sz w:val="24"/>
          <w:szCs w:val="24"/>
        </w:rPr>
        <w:t>Renova a declaração do estado de emergência, com fundamento na verificação de uma situação de calamidade pública</w:t>
      </w:r>
      <w:r w:rsidRPr="00D23C62">
        <w:rPr>
          <w:rFonts w:cs="Arial Narrow"/>
          <w:color w:val="000000" w:themeColor="text1"/>
          <w:sz w:val="24"/>
          <w:szCs w:val="24"/>
        </w:rPr>
        <w:t xml:space="preserve"> </w:t>
      </w:r>
      <w:r>
        <w:rPr>
          <w:rFonts w:cs="Arial Narrow"/>
          <w:color w:val="000000" w:themeColor="text1"/>
          <w:sz w:val="24"/>
          <w:szCs w:val="24"/>
        </w:rPr>
        <w:t>-,</w:t>
      </w:r>
      <w:r w:rsidRPr="00D23C62">
        <w:rPr>
          <w:rFonts w:cs="Arial Narrow"/>
          <w:color w:val="000000" w:themeColor="text1"/>
          <w:sz w:val="24"/>
          <w:szCs w:val="24"/>
        </w:rPr>
        <w:t xml:space="preserve"> da Resolução da Assembleia da República n.º 1-B/2021 – </w:t>
      </w:r>
      <w:r w:rsidRPr="005F42AC">
        <w:rPr>
          <w:rFonts w:cs="Arial Narrow"/>
          <w:i/>
          <w:iCs/>
          <w:color w:val="000000" w:themeColor="text1"/>
          <w:sz w:val="24"/>
          <w:szCs w:val="24"/>
        </w:rPr>
        <w:t>Modificação da declaração do estado de emergência e autorização da sua renovação</w:t>
      </w:r>
      <w:r>
        <w:rPr>
          <w:rFonts w:cs="Arial Narrow"/>
          <w:color w:val="000000" w:themeColor="text1"/>
          <w:sz w:val="24"/>
          <w:szCs w:val="24"/>
        </w:rPr>
        <w:t xml:space="preserve"> – e, Decreto n.º 3-A/2021, de 14 de janeiro – Regulamenta o estado de emergência decretado pelo Presidente da República, q</w:t>
      </w:r>
      <w:r w:rsidRPr="00D23C62">
        <w:rPr>
          <w:rFonts w:cs="Arial Narrow"/>
          <w:color w:val="000000" w:themeColor="text1"/>
          <w:sz w:val="24"/>
          <w:szCs w:val="24"/>
        </w:rPr>
        <w:t xml:space="preserve">ue parcialmente suspende, entre outros, o direito à liberdade de deslocação, </w:t>
      </w:r>
      <w:r>
        <w:rPr>
          <w:rFonts w:cs="Arial Narrow"/>
          <w:color w:val="000000" w:themeColor="text1"/>
          <w:sz w:val="24"/>
          <w:szCs w:val="24"/>
        </w:rPr>
        <w:t xml:space="preserve">pelo presente, </w:t>
      </w:r>
      <w:r w:rsidRPr="00D23C62">
        <w:rPr>
          <w:rFonts w:cs="Arial Narrow"/>
          <w:color w:val="000000" w:themeColor="text1"/>
          <w:sz w:val="24"/>
          <w:szCs w:val="24"/>
        </w:rPr>
        <w:t xml:space="preserve">venho </w:t>
      </w:r>
      <w:r w:rsidRPr="00B54508">
        <w:rPr>
          <w:rFonts w:cs="Arial Narrow"/>
          <w:b/>
          <w:bCs/>
          <w:color w:val="000000" w:themeColor="text1"/>
          <w:sz w:val="24"/>
          <w:szCs w:val="24"/>
        </w:rPr>
        <w:t>[NOME DO DECLARANTE]</w:t>
      </w:r>
      <w:r w:rsidRPr="00D23C62">
        <w:rPr>
          <w:rFonts w:cs="Arial Narrow"/>
          <w:color w:val="000000" w:themeColor="text1"/>
          <w:sz w:val="24"/>
          <w:szCs w:val="24"/>
        </w:rPr>
        <w:t xml:space="preserve">, com o NIF </w:t>
      </w:r>
      <w:r w:rsidRPr="00B54508">
        <w:rPr>
          <w:rFonts w:cs="Arial Narrow"/>
          <w:b/>
          <w:bCs/>
          <w:color w:val="000000" w:themeColor="text1"/>
          <w:sz w:val="24"/>
          <w:szCs w:val="24"/>
        </w:rPr>
        <w:t xml:space="preserve">[XXX </w:t>
      </w:r>
      <w:proofErr w:type="spellStart"/>
      <w:r w:rsidRPr="00B54508">
        <w:rPr>
          <w:rFonts w:cs="Arial Narrow"/>
          <w:b/>
          <w:bCs/>
          <w:color w:val="000000" w:themeColor="text1"/>
          <w:sz w:val="24"/>
          <w:szCs w:val="24"/>
        </w:rPr>
        <w:t>XXX</w:t>
      </w:r>
      <w:proofErr w:type="spellEnd"/>
      <w:r w:rsidRPr="00B54508">
        <w:rPr>
          <w:rFonts w:cs="Arial Narrow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54508">
        <w:rPr>
          <w:rFonts w:cs="Arial Narrow"/>
          <w:b/>
          <w:bCs/>
          <w:color w:val="000000" w:themeColor="text1"/>
          <w:sz w:val="24"/>
          <w:szCs w:val="24"/>
        </w:rPr>
        <w:t>XXX</w:t>
      </w:r>
      <w:proofErr w:type="spellEnd"/>
      <w:r w:rsidRPr="00B54508">
        <w:rPr>
          <w:rFonts w:cs="Arial Narrow"/>
          <w:b/>
          <w:bCs/>
          <w:color w:val="000000" w:themeColor="text1"/>
          <w:sz w:val="24"/>
          <w:szCs w:val="24"/>
        </w:rPr>
        <w:t>]</w:t>
      </w:r>
      <w:r w:rsidRPr="00D23C62">
        <w:rPr>
          <w:rFonts w:cs="Arial Narrow"/>
          <w:color w:val="000000" w:themeColor="text1"/>
          <w:sz w:val="24"/>
          <w:szCs w:val="24"/>
        </w:rPr>
        <w:t xml:space="preserve">, em representação da </w:t>
      </w:r>
      <w:r w:rsidRPr="00B54508">
        <w:rPr>
          <w:rFonts w:cs="Arial Narrow"/>
          <w:b/>
          <w:bCs/>
          <w:color w:val="000000" w:themeColor="text1"/>
          <w:sz w:val="24"/>
          <w:szCs w:val="24"/>
        </w:rPr>
        <w:t>[NOME DA ENTIDADE]</w:t>
      </w:r>
      <w:r w:rsidRPr="00D23C62">
        <w:rPr>
          <w:rFonts w:cs="Arial Narrow"/>
          <w:color w:val="000000" w:themeColor="text1"/>
          <w:sz w:val="24"/>
          <w:szCs w:val="24"/>
        </w:rPr>
        <w:t xml:space="preserve"> com sede na </w:t>
      </w:r>
      <w:r>
        <w:rPr>
          <w:rFonts w:cs="Arial Narrow"/>
          <w:b/>
          <w:bCs/>
          <w:color w:val="000000" w:themeColor="text1"/>
          <w:sz w:val="24"/>
          <w:szCs w:val="24"/>
        </w:rPr>
        <w:t>[</w:t>
      </w:r>
      <w:r w:rsidRPr="00BB5761">
        <w:rPr>
          <w:rFonts w:cs="Arial Narrow"/>
          <w:b/>
          <w:bCs/>
          <w:color w:val="000000" w:themeColor="text1"/>
          <w:sz w:val="24"/>
          <w:szCs w:val="24"/>
        </w:rPr>
        <w:t>MORADA DA ENTIDADE],</w:t>
      </w:r>
      <w:r w:rsidRPr="00D23C62">
        <w:rPr>
          <w:rFonts w:cs="Arial Narrow"/>
          <w:color w:val="000000" w:themeColor="text1"/>
          <w:sz w:val="24"/>
          <w:szCs w:val="24"/>
        </w:rPr>
        <w:t xml:space="preserve"> com o NIPC </w:t>
      </w:r>
      <w:r w:rsidRPr="00BB5761">
        <w:rPr>
          <w:rFonts w:cs="Arial Narrow"/>
          <w:b/>
          <w:bCs/>
          <w:color w:val="000000" w:themeColor="text1"/>
          <w:sz w:val="24"/>
          <w:szCs w:val="24"/>
        </w:rPr>
        <w:t xml:space="preserve">[XXX </w:t>
      </w:r>
      <w:proofErr w:type="spellStart"/>
      <w:r w:rsidRPr="00BB5761">
        <w:rPr>
          <w:rFonts w:cs="Arial Narrow"/>
          <w:b/>
          <w:bCs/>
          <w:color w:val="000000" w:themeColor="text1"/>
          <w:sz w:val="24"/>
          <w:szCs w:val="24"/>
        </w:rPr>
        <w:t>XXX</w:t>
      </w:r>
      <w:proofErr w:type="spellEnd"/>
      <w:r w:rsidRPr="00BB5761">
        <w:rPr>
          <w:rFonts w:cs="Arial Narrow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B5761">
        <w:rPr>
          <w:rFonts w:cs="Arial Narrow"/>
          <w:b/>
          <w:bCs/>
          <w:color w:val="000000" w:themeColor="text1"/>
          <w:sz w:val="24"/>
          <w:szCs w:val="24"/>
        </w:rPr>
        <w:t>XXX</w:t>
      </w:r>
      <w:proofErr w:type="spellEnd"/>
      <w:r w:rsidRPr="00BB5761">
        <w:rPr>
          <w:rFonts w:cs="Arial Narrow"/>
          <w:b/>
          <w:bCs/>
          <w:color w:val="000000" w:themeColor="text1"/>
          <w:sz w:val="24"/>
          <w:szCs w:val="24"/>
        </w:rPr>
        <w:t>],</w:t>
      </w:r>
      <w:r w:rsidRPr="00D23C62">
        <w:rPr>
          <w:rFonts w:cs="Arial Narrow"/>
          <w:color w:val="000000" w:themeColor="text1"/>
          <w:sz w:val="24"/>
          <w:szCs w:val="24"/>
        </w:rPr>
        <w:t xml:space="preserve"> declarar que o trabalhador da mesma, </w:t>
      </w:r>
      <w:r w:rsidRPr="00BB5761">
        <w:rPr>
          <w:rFonts w:cs="Arial Narrow"/>
          <w:b/>
          <w:bCs/>
          <w:color w:val="000000" w:themeColor="text1"/>
          <w:sz w:val="24"/>
          <w:szCs w:val="24"/>
        </w:rPr>
        <w:t>[NOME DO TRABALHADOR],</w:t>
      </w:r>
      <w:r w:rsidRPr="00D23C62">
        <w:rPr>
          <w:rFonts w:cs="Arial Narrow"/>
          <w:color w:val="000000" w:themeColor="text1"/>
          <w:sz w:val="24"/>
          <w:szCs w:val="24"/>
        </w:rPr>
        <w:t xml:space="preserve"> com o NIF </w:t>
      </w:r>
      <w:r w:rsidRPr="00BB5761">
        <w:rPr>
          <w:rFonts w:cs="Arial Narrow"/>
          <w:b/>
          <w:bCs/>
          <w:color w:val="000000" w:themeColor="text1"/>
          <w:sz w:val="24"/>
          <w:szCs w:val="24"/>
        </w:rPr>
        <w:t xml:space="preserve">[XXX </w:t>
      </w:r>
      <w:proofErr w:type="spellStart"/>
      <w:r w:rsidRPr="00BB5761">
        <w:rPr>
          <w:rFonts w:cs="Arial Narrow"/>
          <w:b/>
          <w:bCs/>
          <w:color w:val="000000" w:themeColor="text1"/>
          <w:sz w:val="24"/>
          <w:szCs w:val="24"/>
        </w:rPr>
        <w:t>XXX</w:t>
      </w:r>
      <w:proofErr w:type="spellEnd"/>
      <w:r w:rsidRPr="00BB5761">
        <w:rPr>
          <w:rFonts w:cs="Arial Narrow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B5761">
        <w:rPr>
          <w:rFonts w:cs="Arial Narrow"/>
          <w:b/>
          <w:bCs/>
          <w:color w:val="000000" w:themeColor="text1"/>
          <w:sz w:val="24"/>
          <w:szCs w:val="24"/>
        </w:rPr>
        <w:t>XXX</w:t>
      </w:r>
      <w:proofErr w:type="spellEnd"/>
      <w:r w:rsidRPr="00BB5761">
        <w:rPr>
          <w:rFonts w:cs="Arial Narrow"/>
          <w:b/>
          <w:bCs/>
          <w:color w:val="000000" w:themeColor="text1"/>
          <w:sz w:val="24"/>
          <w:szCs w:val="24"/>
        </w:rPr>
        <w:t xml:space="preserve">], </w:t>
      </w:r>
      <w:r w:rsidRPr="00D23C62">
        <w:rPr>
          <w:rFonts w:cs="Arial Narrow"/>
          <w:color w:val="000000" w:themeColor="text1"/>
          <w:sz w:val="24"/>
          <w:szCs w:val="24"/>
        </w:rPr>
        <w:t>atendendo à natureza das suas funções</w:t>
      </w:r>
      <w:r>
        <w:rPr>
          <w:rFonts w:cs="Arial Narrow"/>
          <w:color w:val="000000" w:themeColor="text1"/>
          <w:sz w:val="24"/>
          <w:szCs w:val="24"/>
        </w:rPr>
        <w:t xml:space="preserve"> </w:t>
      </w:r>
      <w:r w:rsidRPr="00FF4B1F">
        <w:rPr>
          <w:rFonts w:cs="Arial Narrow"/>
          <w:b/>
          <w:bCs/>
          <w:color w:val="000000" w:themeColor="text1"/>
          <w:sz w:val="24"/>
          <w:szCs w:val="24"/>
        </w:rPr>
        <w:t>[INDICAR FUNÇÕES DO TRABALHADOR, P.EX., ATENDIMENTO AO PÚBLICO; ACESSO A DOCUMENTOS FÍSICOS DE CLIENTES/INFORMAÇÃO CONFIDENCIAL; ETC.]</w:t>
      </w:r>
      <w:r w:rsidRPr="00D23C62">
        <w:rPr>
          <w:rFonts w:cs="Arial Narrow"/>
          <w:color w:val="000000" w:themeColor="text1"/>
          <w:sz w:val="24"/>
          <w:szCs w:val="24"/>
        </w:rPr>
        <w:t xml:space="preserve">, </w:t>
      </w:r>
      <w:r>
        <w:rPr>
          <w:rFonts w:cs="Arial Narrow"/>
          <w:color w:val="000000" w:themeColor="text1"/>
          <w:sz w:val="24"/>
          <w:szCs w:val="24"/>
        </w:rPr>
        <w:t>impossíveis</w:t>
      </w:r>
      <w:r w:rsidRPr="00D23C62">
        <w:rPr>
          <w:rFonts w:cs="Arial Narrow"/>
          <w:color w:val="000000" w:themeColor="text1"/>
          <w:sz w:val="24"/>
          <w:szCs w:val="24"/>
        </w:rPr>
        <w:t xml:space="preserve"> de ser exercidas no regime de teletrabalho, deverá poder deslocar-se entre a morada da sua residência e o seu posto de trabalho.</w:t>
      </w:r>
    </w:p>
    <w:p w14:paraId="7964D69D" w14:textId="77777777" w:rsidR="009C2A87" w:rsidRPr="00D23C62" w:rsidRDefault="009C2A87" w:rsidP="009C2A87">
      <w:pPr>
        <w:autoSpaceDE w:val="0"/>
        <w:autoSpaceDN w:val="0"/>
        <w:adjustRightInd w:val="0"/>
        <w:spacing w:after="0" w:line="360" w:lineRule="auto"/>
        <w:jc w:val="both"/>
        <w:rPr>
          <w:rFonts w:cs="Arial Narrow"/>
          <w:color w:val="000000" w:themeColor="text1"/>
          <w:sz w:val="24"/>
          <w:szCs w:val="24"/>
        </w:rPr>
      </w:pPr>
      <w:r>
        <w:rPr>
          <w:rFonts w:cs="Arial Narrow"/>
          <w:color w:val="000000" w:themeColor="text1"/>
          <w:sz w:val="24"/>
          <w:szCs w:val="24"/>
        </w:rPr>
        <w:t xml:space="preserve">Ademais informo que todas as medidas de proteção da saúde pública e dos trabalhadores, previstas no </w:t>
      </w:r>
      <w:proofErr w:type="spellStart"/>
      <w:r>
        <w:rPr>
          <w:rFonts w:cs="Arial Narrow"/>
          <w:color w:val="000000" w:themeColor="text1"/>
          <w:sz w:val="24"/>
          <w:szCs w:val="24"/>
        </w:rPr>
        <w:t>Dec.-Lei</w:t>
      </w:r>
      <w:proofErr w:type="spellEnd"/>
      <w:r>
        <w:rPr>
          <w:rFonts w:cs="Arial Narrow"/>
          <w:color w:val="000000" w:themeColor="text1"/>
          <w:sz w:val="24"/>
          <w:szCs w:val="24"/>
        </w:rPr>
        <w:t xml:space="preserve"> n.º 3-A/2021, de 14 de janeiro, estão cumpridas no local de trabalho do trabalhador.</w:t>
      </w:r>
    </w:p>
    <w:p w14:paraId="2C8A4337" w14:textId="77777777" w:rsidR="009C2A87" w:rsidRDefault="009C2A87" w:rsidP="009C2A87">
      <w:pPr>
        <w:autoSpaceDE w:val="0"/>
        <w:autoSpaceDN w:val="0"/>
        <w:adjustRightInd w:val="0"/>
        <w:spacing w:after="0" w:line="360" w:lineRule="auto"/>
        <w:jc w:val="both"/>
        <w:rPr>
          <w:rFonts w:cs="Arial Narrow"/>
          <w:color w:val="000000" w:themeColor="text1"/>
          <w:sz w:val="24"/>
          <w:szCs w:val="24"/>
        </w:rPr>
      </w:pPr>
    </w:p>
    <w:p w14:paraId="4F416A53" w14:textId="77777777" w:rsidR="009C2A87" w:rsidRPr="00D23C62" w:rsidRDefault="009C2A87" w:rsidP="009C2A87">
      <w:pPr>
        <w:autoSpaceDE w:val="0"/>
        <w:autoSpaceDN w:val="0"/>
        <w:adjustRightInd w:val="0"/>
        <w:spacing w:after="0" w:line="360" w:lineRule="auto"/>
        <w:jc w:val="both"/>
        <w:rPr>
          <w:rFonts w:cs="Arial Narrow"/>
          <w:color w:val="000000" w:themeColor="text1"/>
          <w:sz w:val="24"/>
          <w:szCs w:val="24"/>
        </w:rPr>
      </w:pPr>
    </w:p>
    <w:p w14:paraId="1B98C7B9" w14:textId="77777777" w:rsidR="009C2A87" w:rsidRPr="00BB5761" w:rsidRDefault="009C2A87" w:rsidP="009C2A87">
      <w:pPr>
        <w:autoSpaceDE w:val="0"/>
        <w:autoSpaceDN w:val="0"/>
        <w:adjustRightInd w:val="0"/>
        <w:spacing w:after="0" w:line="360" w:lineRule="auto"/>
        <w:jc w:val="both"/>
        <w:rPr>
          <w:rFonts w:cs="Arial Narrow"/>
          <w:b/>
          <w:bCs/>
          <w:color w:val="000000" w:themeColor="text1"/>
          <w:sz w:val="24"/>
          <w:szCs w:val="24"/>
        </w:rPr>
      </w:pPr>
      <w:r w:rsidRPr="00BB5761">
        <w:rPr>
          <w:rFonts w:cs="Arial Narrow"/>
          <w:b/>
          <w:bCs/>
          <w:color w:val="000000" w:themeColor="text1"/>
          <w:sz w:val="24"/>
          <w:szCs w:val="24"/>
        </w:rPr>
        <w:t>[LOCAL E DATA]</w:t>
      </w:r>
    </w:p>
    <w:p w14:paraId="4F32C851" w14:textId="77777777" w:rsidR="009C2A87" w:rsidRPr="00D23C62" w:rsidRDefault="009C2A87" w:rsidP="009C2A87">
      <w:pPr>
        <w:autoSpaceDE w:val="0"/>
        <w:autoSpaceDN w:val="0"/>
        <w:adjustRightInd w:val="0"/>
        <w:spacing w:after="0" w:line="360" w:lineRule="auto"/>
        <w:jc w:val="both"/>
        <w:rPr>
          <w:rFonts w:cs="Arial Narrow"/>
          <w:color w:val="000000" w:themeColor="text1"/>
          <w:sz w:val="24"/>
          <w:szCs w:val="24"/>
        </w:rPr>
      </w:pPr>
    </w:p>
    <w:p w14:paraId="6A3BA989" w14:textId="77777777" w:rsidR="009C2A87" w:rsidRPr="00BB5761" w:rsidRDefault="009C2A87" w:rsidP="009C2A87">
      <w:pPr>
        <w:autoSpaceDE w:val="0"/>
        <w:autoSpaceDN w:val="0"/>
        <w:adjustRightInd w:val="0"/>
        <w:spacing w:after="0" w:line="360" w:lineRule="auto"/>
        <w:jc w:val="both"/>
        <w:rPr>
          <w:rFonts w:cs="Arial Narrow"/>
          <w:b/>
          <w:bCs/>
          <w:color w:val="000000" w:themeColor="text1"/>
          <w:sz w:val="24"/>
          <w:szCs w:val="24"/>
        </w:rPr>
      </w:pPr>
      <w:r w:rsidRPr="00BB5761">
        <w:rPr>
          <w:rFonts w:cs="Arial Narrow"/>
          <w:b/>
          <w:bCs/>
          <w:color w:val="000000" w:themeColor="text1"/>
          <w:sz w:val="24"/>
          <w:szCs w:val="24"/>
        </w:rPr>
        <w:t>[ASSINATURA DO DECLARANTE]</w:t>
      </w:r>
    </w:p>
    <w:p w14:paraId="0C71C8F9" w14:textId="77777777" w:rsidR="00B6733A" w:rsidRDefault="00B6733A" w:rsidP="009C2A87">
      <w:pPr>
        <w:jc w:val="both"/>
        <w:rPr>
          <w:rFonts w:cs="Arial Narrow"/>
          <w:b/>
          <w:bCs/>
          <w:color w:val="000000" w:themeColor="text1"/>
          <w:sz w:val="24"/>
          <w:szCs w:val="24"/>
        </w:rPr>
      </w:pPr>
    </w:p>
    <w:sectPr w:rsidR="00B6733A" w:rsidSect="00E272B3">
      <w:pgSz w:w="11906" w:h="16838"/>
      <w:pgMar w:top="1417" w:right="1700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5D8"/>
    <w:rsid w:val="00035C89"/>
    <w:rsid w:val="00047FC1"/>
    <w:rsid w:val="00050000"/>
    <w:rsid w:val="000649AE"/>
    <w:rsid w:val="000B047F"/>
    <w:rsid w:val="000D376A"/>
    <w:rsid w:val="000F150F"/>
    <w:rsid w:val="001442D7"/>
    <w:rsid w:val="00157301"/>
    <w:rsid w:val="001C34D5"/>
    <w:rsid w:val="001D2253"/>
    <w:rsid w:val="002400AA"/>
    <w:rsid w:val="00251AA8"/>
    <w:rsid w:val="0027383C"/>
    <w:rsid w:val="002B32A0"/>
    <w:rsid w:val="002B7960"/>
    <w:rsid w:val="002C0B64"/>
    <w:rsid w:val="002E2BCC"/>
    <w:rsid w:val="00312737"/>
    <w:rsid w:val="00380FF6"/>
    <w:rsid w:val="003A100C"/>
    <w:rsid w:val="003E5ABB"/>
    <w:rsid w:val="003F1C89"/>
    <w:rsid w:val="003F7E3E"/>
    <w:rsid w:val="00420D74"/>
    <w:rsid w:val="004635E5"/>
    <w:rsid w:val="00464CB4"/>
    <w:rsid w:val="005151E3"/>
    <w:rsid w:val="00525B41"/>
    <w:rsid w:val="00526966"/>
    <w:rsid w:val="00532477"/>
    <w:rsid w:val="0054061E"/>
    <w:rsid w:val="0054592F"/>
    <w:rsid w:val="00570040"/>
    <w:rsid w:val="00575643"/>
    <w:rsid w:val="00581DBC"/>
    <w:rsid w:val="005867E4"/>
    <w:rsid w:val="005D6A43"/>
    <w:rsid w:val="005E0B87"/>
    <w:rsid w:val="005F42AC"/>
    <w:rsid w:val="00630C9B"/>
    <w:rsid w:val="00633BCF"/>
    <w:rsid w:val="00641E62"/>
    <w:rsid w:val="00643F57"/>
    <w:rsid w:val="00650CE8"/>
    <w:rsid w:val="00683F81"/>
    <w:rsid w:val="006D312D"/>
    <w:rsid w:val="006E2429"/>
    <w:rsid w:val="006F0106"/>
    <w:rsid w:val="0076207D"/>
    <w:rsid w:val="0076413E"/>
    <w:rsid w:val="00784D7E"/>
    <w:rsid w:val="007920D2"/>
    <w:rsid w:val="007B2A8B"/>
    <w:rsid w:val="007E18B7"/>
    <w:rsid w:val="007E669B"/>
    <w:rsid w:val="008034A9"/>
    <w:rsid w:val="00803D90"/>
    <w:rsid w:val="00836D8F"/>
    <w:rsid w:val="00862745"/>
    <w:rsid w:val="008844D0"/>
    <w:rsid w:val="008B611D"/>
    <w:rsid w:val="008E3F38"/>
    <w:rsid w:val="008F671B"/>
    <w:rsid w:val="009104DF"/>
    <w:rsid w:val="009364B3"/>
    <w:rsid w:val="009458D2"/>
    <w:rsid w:val="009556DF"/>
    <w:rsid w:val="00957EDD"/>
    <w:rsid w:val="009726A2"/>
    <w:rsid w:val="00982601"/>
    <w:rsid w:val="009B64BE"/>
    <w:rsid w:val="009C2A87"/>
    <w:rsid w:val="009D5747"/>
    <w:rsid w:val="009F3B9D"/>
    <w:rsid w:val="00A3264D"/>
    <w:rsid w:val="00A35C6D"/>
    <w:rsid w:val="00A7010C"/>
    <w:rsid w:val="00B12DDF"/>
    <w:rsid w:val="00B43891"/>
    <w:rsid w:val="00B45A74"/>
    <w:rsid w:val="00B52E04"/>
    <w:rsid w:val="00B53BF6"/>
    <w:rsid w:val="00B54508"/>
    <w:rsid w:val="00B61296"/>
    <w:rsid w:val="00B6733A"/>
    <w:rsid w:val="00B7167A"/>
    <w:rsid w:val="00B820DD"/>
    <w:rsid w:val="00B90D49"/>
    <w:rsid w:val="00BB5761"/>
    <w:rsid w:val="00BC71CF"/>
    <w:rsid w:val="00BD4137"/>
    <w:rsid w:val="00C132D8"/>
    <w:rsid w:val="00C1348C"/>
    <w:rsid w:val="00C152E4"/>
    <w:rsid w:val="00C50753"/>
    <w:rsid w:val="00C87C70"/>
    <w:rsid w:val="00C94CC1"/>
    <w:rsid w:val="00CA6F7D"/>
    <w:rsid w:val="00CD1120"/>
    <w:rsid w:val="00CF32DB"/>
    <w:rsid w:val="00D23C62"/>
    <w:rsid w:val="00D565D8"/>
    <w:rsid w:val="00D645BF"/>
    <w:rsid w:val="00D6628D"/>
    <w:rsid w:val="00D72C87"/>
    <w:rsid w:val="00DD4774"/>
    <w:rsid w:val="00E17FA9"/>
    <w:rsid w:val="00E272B3"/>
    <w:rsid w:val="00E57294"/>
    <w:rsid w:val="00E63AB1"/>
    <w:rsid w:val="00E95CC0"/>
    <w:rsid w:val="00F02468"/>
    <w:rsid w:val="00F063B7"/>
    <w:rsid w:val="00F12DD5"/>
    <w:rsid w:val="00F23E09"/>
    <w:rsid w:val="00F450F0"/>
    <w:rsid w:val="00FC112F"/>
    <w:rsid w:val="00FE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7FCF3"/>
  <w15:chartTrackingRefBased/>
  <w15:docId w15:val="{6A0A1070-8FDF-47DF-A757-5F0E016DB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A8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545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37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1187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Serviços de Contabilidade e Recursos Humanos - Ana Teresa</dc:creator>
  <cp:keywords/>
  <dc:description/>
  <cp:lastModifiedBy>Contabilidade FMachado</cp:lastModifiedBy>
  <cp:revision>3</cp:revision>
  <cp:lastPrinted>2020-12-04T20:07:00Z</cp:lastPrinted>
  <dcterms:created xsi:type="dcterms:W3CDTF">2021-01-14T10:28:00Z</dcterms:created>
  <dcterms:modified xsi:type="dcterms:W3CDTF">2021-01-14T17:47:00Z</dcterms:modified>
</cp:coreProperties>
</file>